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16" w:rsidRPr="00AD354D" w:rsidRDefault="00B44C16" w:rsidP="00B44C1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354D">
        <w:rPr>
          <w:rFonts w:ascii="Times New Roman" w:eastAsia="Calibri" w:hAnsi="Times New Roman" w:cs="Times New Roman"/>
          <w:b/>
          <w:bCs/>
          <w:sz w:val="24"/>
          <w:szCs w:val="24"/>
        </w:rPr>
        <w:t>T.C.</w:t>
      </w:r>
    </w:p>
    <w:p w:rsidR="00B44C16" w:rsidRPr="00AD354D" w:rsidRDefault="00B44C16" w:rsidP="00B44C1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354D">
        <w:rPr>
          <w:rFonts w:ascii="Times New Roman" w:eastAsia="Calibri" w:hAnsi="Times New Roman" w:cs="Times New Roman"/>
          <w:b/>
          <w:bCs/>
          <w:sz w:val="24"/>
          <w:szCs w:val="24"/>
        </w:rPr>
        <w:t>SAMSUN VALİLİĞİ</w:t>
      </w:r>
    </w:p>
    <w:p w:rsidR="00B44C16" w:rsidRPr="00AD354D" w:rsidRDefault="00B44C16" w:rsidP="00B44C16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D354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 Müftülüğü</w:t>
      </w:r>
    </w:p>
    <w:p w:rsidR="00B44C16" w:rsidRPr="007470B5" w:rsidRDefault="00B44C16" w:rsidP="00B44C1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C16" w:rsidRDefault="00B44C16" w:rsidP="00B44C1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Sayı  :  40109537-902-                                                                            </w:t>
      </w:r>
    </w:p>
    <w:p w:rsidR="00B44C16" w:rsidRPr="007470B5" w:rsidRDefault="00B44C16" w:rsidP="00B44C16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Konu:  Sınav Duyurusu</w:t>
      </w:r>
    </w:p>
    <w:p w:rsidR="00B44C16" w:rsidRDefault="00B44C16" w:rsidP="00B44C1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4C16" w:rsidRPr="007470B5" w:rsidRDefault="00B44C16" w:rsidP="00B44C1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70B5">
        <w:rPr>
          <w:rFonts w:ascii="Times New Roman" w:eastAsia="Calibri" w:hAnsi="Times New Roman" w:cs="Times New Roman"/>
          <w:b/>
          <w:bCs/>
          <w:sz w:val="24"/>
          <w:szCs w:val="24"/>
        </w:rPr>
        <w:t>SAMSUN İL MÜFTÜLÜĞÜ 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01</w:t>
      </w:r>
      <w:r w:rsidR="00F57AAE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-201</w:t>
      </w:r>
      <w:r w:rsidR="00F57AAE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EĞİTİM YILI GEÇİCİ KUR’</w:t>
      </w:r>
      <w:r w:rsidRPr="007470B5">
        <w:rPr>
          <w:rFonts w:ascii="Times New Roman" w:eastAsia="Calibri" w:hAnsi="Times New Roman" w:cs="Times New Roman"/>
          <w:b/>
          <w:bCs/>
          <w:sz w:val="24"/>
          <w:szCs w:val="24"/>
        </w:rPr>
        <w:t>AN KURSU ÖĞRETİCİSİ MÜLAKAT İLANI</w:t>
      </w:r>
    </w:p>
    <w:p w:rsidR="001D5E0E" w:rsidRDefault="001D5E0E" w:rsidP="00B44C1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C16" w:rsidRDefault="00B44C16" w:rsidP="00B44C1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70B5">
        <w:rPr>
          <w:rFonts w:ascii="Times New Roman" w:eastAsia="Calibri" w:hAnsi="Times New Roman" w:cs="Times New Roman"/>
          <w:b/>
          <w:sz w:val="24"/>
          <w:szCs w:val="24"/>
        </w:rPr>
        <w:t>SINAV İLE İLGİLİ ŞARTLAR:</w:t>
      </w:r>
    </w:p>
    <w:p w:rsidR="00B44C16" w:rsidRPr="007470B5" w:rsidRDefault="00B44C16" w:rsidP="00B44C1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C16" w:rsidRPr="007470B5" w:rsidRDefault="00B44C16" w:rsidP="00B44C16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>657 sayılı Devlet Memurları Kanunu’nun 48/A maddesinde yer alan genel ve özel şartları taşıyor olmak.</w:t>
      </w:r>
    </w:p>
    <w:p w:rsidR="00B44C16" w:rsidRPr="007470B5" w:rsidRDefault="00B44C16" w:rsidP="00B44C16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>İlahiyat Fakültesi, İlahiyat Ön Lisans veya İmam-Hatip Lisesi mezunu olmak.</w:t>
      </w:r>
    </w:p>
    <w:p w:rsidR="008D5A13" w:rsidRDefault="008D5A13" w:rsidP="008D5A13">
      <w:pPr>
        <w:pStyle w:val="ListeParagraf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2014 yılı KPSS (DHBT) sınavından 60 ve üzeri puan almış olmak, KPSS (DHBT) sınavından 60 ve üzeri yeterli müracaat olmaması halinde; KPSS (DHBT)’ye girmiş olmak. (Bu puan müracaat edebilmenin ön koşuludur, ortalamaya dahil edilmeyecektir.) </w:t>
      </w:r>
    </w:p>
    <w:p w:rsidR="00B44C16" w:rsidRDefault="00B44C16" w:rsidP="00B44C16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13F0">
        <w:rPr>
          <w:rFonts w:ascii="Times New Roman" w:hAnsi="Times New Roman" w:cs="Times New Roman"/>
          <w:sz w:val="24"/>
          <w:szCs w:val="24"/>
        </w:rPr>
        <w:t>Diyanet İşleri Başkanlığı Atama ve Yer Değiştirme Yönetmeliğinin 5 inci maddesinin (b) bendindeki “Ortak Nitelik” şartını taşımak.</w:t>
      </w:r>
    </w:p>
    <w:p w:rsidR="00937A75" w:rsidRPr="00B26BE8" w:rsidRDefault="00937A75" w:rsidP="00937A75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Puanların eşit olması halinde 2014 yılı KPSS (DHBT) puanı fazla olan, bu puanında aynı olması halinde, hafızlık ve öğrenim durumu sırasına göre görevlendirmede öncelik verilecektir.  </w:t>
      </w:r>
    </w:p>
    <w:p w:rsidR="00B44C16" w:rsidRDefault="00B44C16" w:rsidP="00B44C1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16" w:rsidRPr="007470B5" w:rsidRDefault="00B44C16" w:rsidP="00B44C16">
      <w:pPr>
        <w:spacing w:after="0" w:line="0" w:lineRule="atLeast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C16" w:rsidRDefault="00B44C16" w:rsidP="00B44C1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B5">
        <w:rPr>
          <w:rFonts w:ascii="Times New Roman" w:hAnsi="Times New Roman" w:cs="Times New Roman"/>
          <w:b/>
          <w:sz w:val="24"/>
          <w:szCs w:val="24"/>
        </w:rPr>
        <w:t>İSTENEN BELGELER:</w:t>
      </w:r>
    </w:p>
    <w:p w:rsidR="000849FC" w:rsidRPr="007470B5" w:rsidRDefault="000849FC" w:rsidP="00B44C16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16" w:rsidRPr="007470B5" w:rsidRDefault="00B44C16" w:rsidP="00B44C16">
      <w:pPr>
        <w:pStyle w:val="ListeParagraf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İş Talep Formu (Fotoğraf yapıştırılmış olacak)</w:t>
      </w:r>
    </w:p>
    <w:p w:rsidR="00B44C16" w:rsidRPr="007470B5" w:rsidRDefault="00B44C16" w:rsidP="00B44C16">
      <w:pPr>
        <w:pStyle w:val="ListeParagraf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spellStart"/>
      <w:r w:rsidRPr="007470B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470B5">
        <w:rPr>
          <w:rFonts w:ascii="Times New Roman" w:hAnsi="Times New Roman" w:cs="Times New Roman"/>
          <w:sz w:val="24"/>
          <w:szCs w:val="24"/>
        </w:rPr>
        <w:t xml:space="preserve"> nüfus cüzdanı fotokopisi.</w:t>
      </w:r>
    </w:p>
    <w:p w:rsidR="00B44C16" w:rsidRPr="007470B5" w:rsidRDefault="00B44C16" w:rsidP="00B44C16">
      <w:pPr>
        <w:pStyle w:val="ListeParagraf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Diploma Fotokopisi.</w:t>
      </w:r>
    </w:p>
    <w:p w:rsidR="00B44C16" w:rsidRDefault="00B44C16" w:rsidP="00B44C16">
      <w:pPr>
        <w:pStyle w:val="ListeParagraf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2014 yılı KPSS (DHBT) çıktısı.</w:t>
      </w:r>
    </w:p>
    <w:p w:rsidR="000849FC" w:rsidRDefault="00937A75" w:rsidP="00937A75">
      <w:pPr>
        <w:pStyle w:val="ListeParagraf"/>
        <w:tabs>
          <w:tab w:val="left" w:pos="2250"/>
          <w:tab w:val="center" w:pos="4929"/>
        </w:tabs>
        <w:spacing w:after="0" w:line="0" w:lineRule="atLeast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 </w:t>
      </w:r>
      <w:r w:rsidR="00B44C16" w:rsidRPr="00F57AAE">
        <w:rPr>
          <w:rFonts w:ascii="Times New Roman" w:hAnsi="Times New Roman" w:cs="Times New Roman"/>
          <w:sz w:val="24"/>
          <w:szCs w:val="24"/>
        </w:rPr>
        <w:t>Varsa hafızlık belgesi fotokopisi.</w:t>
      </w:r>
    </w:p>
    <w:p w:rsidR="000849FC" w:rsidRDefault="000849FC" w:rsidP="00937A75">
      <w:pPr>
        <w:pStyle w:val="ListeParagraf"/>
        <w:tabs>
          <w:tab w:val="left" w:pos="2250"/>
          <w:tab w:val="center" w:pos="4929"/>
        </w:tabs>
        <w:spacing w:after="0" w:line="0" w:lineRule="atLeast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 4-6 Yaş grubu ve Engelliler için gerekli belgelerin (sertifika) ibraz edilmesi. </w:t>
      </w:r>
    </w:p>
    <w:p w:rsidR="000849FC" w:rsidRDefault="000849FC" w:rsidP="00937A75">
      <w:pPr>
        <w:pStyle w:val="ListeParagraf"/>
        <w:tabs>
          <w:tab w:val="left" w:pos="2250"/>
          <w:tab w:val="center" w:pos="4929"/>
        </w:tabs>
        <w:spacing w:after="0" w:line="0" w:lineRule="atLeast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44C16" w:rsidRPr="00F57AAE" w:rsidRDefault="00B44C16" w:rsidP="00937A75">
      <w:pPr>
        <w:pStyle w:val="ListeParagraf"/>
        <w:tabs>
          <w:tab w:val="left" w:pos="2250"/>
          <w:tab w:val="center" w:pos="4929"/>
        </w:tabs>
        <w:spacing w:after="0" w:line="0" w:lineRule="atLeast"/>
        <w:ind w:left="360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57A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44C16" w:rsidRPr="004A2D5B" w:rsidRDefault="00B44C16" w:rsidP="00B44C16">
      <w:pPr>
        <w:tabs>
          <w:tab w:val="left" w:pos="2250"/>
          <w:tab w:val="center" w:pos="4929"/>
        </w:tabs>
        <w:spacing w:after="0" w:line="0" w:lineRule="atLeast"/>
        <w:ind w:left="360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</w:t>
      </w:r>
      <w:r w:rsidRPr="004A2D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AŞVURU İŞLEMLERİ</w:t>
      </w:r>
      <w:r w:rsidRPr="007470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B44C16" w:rsidRPr="004A2D5B" w:rsidRDefault="00B44C16" w:rsidP="00B44C16">
      <w:pPr>
        <w:spacing w:after="0" w:line="0" w:lineRule="atLeast"/>
        <w:ind w:left="36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4C16" w:rsidRPr="007470B5" w:rsidRDefault="00F57AAE" w:rsidP="00B44C16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Müracaatlar </w:t>
      </w:r>
      <w:r w:rsidR="000849F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23</w:t>
      </w:r>
      <w:r w:rsidR="00B44C1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.0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9</w:t>
      </w:r>
      <w:r w:rsidR="00B44C1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.2016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 xml:space="preserve"> tarihinde başlayacak olup, </w:t>
      </w:r>
      <w:r w:rsidR="000849F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07</w:t>
      </w:r>
      <w:r w:rsidR="00B44C1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.</w:t>
      </w:r>
      <w:r w:rsidR="000849F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10</w:t>
      </w:r>
      <w:r w:rsidR="00B44C1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tr-TR"/>
        </w:rPr>
        <w:t>.2016</w:t>
      </w:r>
      <w:r w:rsidR="00B44C16"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084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mesai bitiminde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sona erecektir. İlgililer</w:t>
      </w:r>
      <w:r w:rsidR="000849FC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 almak </w:t>
      </w:r>
      <w:r w:rsidR="00B44C16"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>istedikleri İlçe Müftülüklerine başvurmaları gerekmektedir.</w:t>
      </w:r>
    </w:p>
    <w:p w:rsidR="00B44C16" w:rsidRPr="007470B5" w:rsidRDefault="00B44C16" w:rsidP="00B44C16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Faks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7470B5">
        <w:rPr>
          <w:rFonts w:ascii="Times New Roman" w:eastAsia="Times New Roman" w:hAnsi="Times New Roman" w:cs="Times New Roman"/>
          <w:sz w:val="24"/>
          <w:szCs w:val="24"/>
          <w:lang w:eastAsia="tr-TR"/>
        </w:rPr>
        <w:t>osta yoluyla müracaatlar kabul edilmeyecektir.</w:t>
      </w:r>
    </w:p>
    <w:p w:rsidR="00B44C16" w:rsidRDefault="00B44C16" w:rsidP="00B44C16">
      <w:pPr>
        <w:numPr>
          <w:ilvl w:val="0"/>
          <w:numId w:val="3"/>
        </w:numPr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Belgeleri eksik olan adayların müracaatları kabul edilmeyecektir. </w:t>
      </w:r>
    </w:p>
    <w:p w:rsidR="00B44C16" w:rsidRDefault="00B44C16" w:rsidP="00B44C16">
      <w:pPr>
        <w:numPr>
          <w:ilvl w:val="0"/>
          <w:numId w:val="3"/>
        </w:numPr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 sadece bir İlçe için müracaatta bulunabileceklerdir.</w:t>
      </w:r>
      <w:r w:rsidR="00084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(Birden fazla ilçeye müracaat edenler sınavda başarılı olsalar bile görevlendirilmeleri yapılmayacaktır.)</w:t>
      </w:r>
    </w:p>
    <w:p w:rsidR="00B44C16" w:rsidRPr="004A2D5B" w:rsidRDefault="00B44C16" w:rsidP="00B44C16">
      <w:pPr>
        <w:spacing w:after="0" w:line="0" w:lineRule="atLeast"/>
        <w:ind w:left="765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4C16" w:rsidRDefault="00B44C16" w:rsidP="00B44C16">
      <w:pPr>
        <w:spacing w:after="0" w:line="0" w:lineRule="atLeast"/>
        <w:ind w:left="3264" w:right="-426" w:firstLine="2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849FC" w:rsidRDefault="000849FC" w:rsidP="00B44C16">
      <w:pPr>
        <w:spacing w:after="0" w:line="0" w:lineRule="atLeast"/>
        <w:ind w:left="3264" w:right="-426" w:firstLine="2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44C16" w:rsidRDefault="00B44C16" w:rsidP="00B44C16">
      <w:pPr>
        <w:spacing w:after="0" w:line="0" w:lineRule="atLeast"/>
        <w:ind w:left="3264" w:right="-426" w:firstLine="2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44C16" w:rsidRPr="004A2D5B" w:rsidRDefault="00B44C16" w:rsidP="00B44C16">
      <w:pPr>
        <w:spacing w:after="0" w:line="0" w:lineRule="atLeast"/>
        <w:ind w:left="3264" w:right="-426" w:firstLine="2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A2D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SINAV İŞLEMLERİ</w:t>
      </w:r>
      <w:r w:rsidRPr="007470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B44C16" w:rsidRPr="00B7121C" w:rsidRDefault="00B44C16" w:rsidP="00B44C16">
      <w:pPr>
        <w:spacing w:after="0" w:line="0" w:lineRule="atLeast"/>
        <w:ind w:right="-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44C16" w:rsidRPr="008D5A13" w:rsidRDefault="00B44C16" w:rsidP="00B44C16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8D5A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Sınava girmeye hak kazanan adaylar </w:t>
      </w:r>
      <w:r w:rsidR="000849FC" w:rsidRPr="008D5A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için sınav tarihi </w:t>
      </w:r>
      <w:r w:rsidR="00F57AAE" w:rsidRPr="008D5A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ilimiz Müftülüğü</w:t>
      </w:r>
      <w:r w:rsidR="000849FC" w:rsidRPr="008D5A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web sitesinde</w:t>
      </w:r>
      <w:r w:rsidR="003E4ED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daha sonra </w:t>
      </w:r>
      <w:r w:rsidR="000849FC" w:rsidRPr="008D5A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</w:t>
      </w:r>
      <w:hyperlink r:id="rId6" w:history="1">
        <w:r w:rsidR="000849FC" w:rsidRPr="008D5A13">
          <w:rPr>
            <w:rStyle w:val="Kpr"/>
            <w:rFonts w:ascii="Times New Roman" w:eastAsia="Times New Roman" w:hAnsi="Times New Roman" w:cs="Times New Roman"/>
            <w:b/>
            <w:sz w:val="28"/>
            <w:szCs w:val="28"/>
            <w:lang w:eastAsia="tr-TR"/>
          </w:rPr>
          <w:t>samsun.diyanet.gov.tr</w:t>
        </w:r>
      </w:hyperlink>
      <w:r w:rsidR="000849FC" w:rsidRPr="008D5A1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) yayınlanacaktır. </w:t>
      </w:r>
    </w:p>
    <w:p w:rsidR="00B44C16" w:rsidRDefault="00B44C16" w:rsidP="00B44C16">
      <w:pPr>
        <w:numPr>
          <w:ilvl w:val="0"/>
          <w:numId w:val="4"/>
        </w:numPr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ilan edilen tarihte</w:t>
      </w:r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bitmemesi halinde </w:t>
      </w:r>
      <w:r w:rsidR="00084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takip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eden günlerde</w:t>
      </w:r>
      <w:r w:rsidR="000849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devam </w:t>
      </w:r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>edecektir.</w:t>
      </w:r>
    </w:p>
    <w:p w:rsidR="00B44C16" w:rsidRPr="004A2D5B" w:rsidRDefault="00B44C16" w:rsidP="00B44C16">
      <w:pPr>
        <w:numPr>
          <w:ilvl w:val="0"/>
          <w:numId w:val="4"/>
        </w:numPr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Adaylar, sınava gelirken T.C kimlik </w:t>
      </w:r>
      <w:proofErr w:type="spellStart"/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kimlik belgelerinden birini (nüfus cüzdanı, pasaport veya ehliyet) yanlarında bulunduracaklardır.</w:t>
      </w:r>
    </w:p>
    <w:p w:rsidR="00B44C16" w:rsidRPr="004A2D5B" w:rsidRDefault="00B44C16" w:rsidP="00B44C16">
      <w:pPr>
        <w:numPr>
          <w:ilvl w:val="0"/>
          <w:numId w:val="4"/>
        </w:numPr>
        <w:spacing w:after="0" w:line="0" w:lineRule="atLeast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D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İlan edilen tarihte sınava katılmayanlar sınav hakkını kaybetmiş sayılacak ve adaya ikinci bir sınav hakkı verilmeyecektir. </w:t>
      </w:r>
    </w:p>
    <w:p w:rsidR="00B44C16" w:rsidRPr="004A2D5B" w:rsidRDefault="00B44C16" w:rsidP="00B44C16">
      <w:pPr>
        <w:spacing w:after="0" w:line="0" w:lineRule="atLeast"/>
        <w:ind w:left="72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4C16" w:rsidRDefault="00B44C16" w:rsidP="00B44C16">
      <w:pPr>
        <w:spacing w:after="0" w:line="0" w:lineRule="atLeast"/>
        <w:ind w:left="1980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44C16" w:rsidRPr="007470B5" w:rsidRDefault="00B44C16" w:rsidP="00B44C16">
      <w:pPr>
        <w:spacing w:after="0" w:line="0" w:lineRule="atLeast"/>
        <w:ind w:left="19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2D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SINAV SONUÇLARI VE YERLEŞTİRME İŞLEMLERİ </w:t>
      </w:r>
      <w:r w:rsidRPr="007470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B44C16" w:rsidRPr="007470B5" w:rsidRDefault="00B44C16" w:rsidP="00B44C16">
      <w:pPr>
        <w:spacing w:after="0" w:line="0" w:lineRule="atLeast"/>
        <w:ind w:left="19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4C16" w:rsidRPr="00F57AAE" w:rsidRDefault="00B44C16" w:rsidP="00B44C16">
      <w:pPr>
        <w:pStyle w:val="ListeParagraf"/>
        <w:numPr>
          <w:ilvl w:val="0"/>
          <w:numId w:val="5"/>
        </w:num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57A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Sınav sonuçla</w:t>
      </w:r>
      <w:r w:rsidR="008D5A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rı</w:t>
      </w:r>
      <w:r w:rsidRPr="00F57A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sınavların bitimi ve işlemlerin tamamlanmasının ardından İl Müftülüğümüzün web sayfası </w:t>
      </w:r>
      <w:r w:rsidR="000849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(samsun.diyanet.gov.tr) </w:t>
      </w:r>
      <w:r w:rsidRPr="00F57A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duyurular bölümünde ilan edilecek olup adaylara ayrıca tebligat yapılmayacaktır. </w:t>
      </w:r>
    </w:p>
    <w:p w:rsidR="00B44C16" w:rsidRPr="002D5A99" w:rsidRDefault="00B44C16" w:rsidP="00B44C16">
      <w:pPr>
        <w:pStyle w:val="ListeParagraf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Sözlü s</w:t>
      </w:r>
      <w:r w:rsidRPr="002D5A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ınav </w:t>
      </w:r>
      <w:r w:rsidR="008D5A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puanı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Pr="002D5A99">
        <w:rPr>
          <w:rFonts w:ascii="Times New Roman" w:eastAsia="Times New Roman" w:hAnsi="Times New Roman" w:cs="Times New Roman"/>
          <w:sz w:val="24"/>
          <w:szCs w:val="24"/>
          <w:lang w:eastAsia="tr-TR"/>
        </w:rPr>
        <w:t>0 (yetmiş) ve üzeri olanlar başarılı sayılacaktır.</w:t>
      </w:r>
    </w:p>
    <w:p w:rsidR="00B44C16" w:rsidRPr="007470B5" w:rsidRDefault="00B44C16" w:rsidP="00B44C16">
      <w:pPr>
        <w:pStyle w:val="ListeParagraf"/>
        <w:numPr>
          <w:ilvl w:val="0"/>
          <w:numId w:val="5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Sözlü sınav puanı</w:t>
      </w:r>
      <w:r w:rsidRPr="007470B5">
        <w:rPr>
          <w:rFonts w:ascii="Times New Roman" w:hAnsi="Times New Roman" w:cs="Times New Roman"/>
          <w:sz w:val="24"/>
          <w:szCs w:val="24"/>
        </w:rPr>
        <w:t xml:space="preserve"> en yüksek olandan başla</w:t>
      </w:r>
      <w:r w:rsidR="008D5A13">
        <w:rPr>
          <w:rFonts w:ascii="Times New Roman" w:hAnsi="Times New Roman" w:cs="Times New Roman"/>
          <w:sz w:val="24"/>
          <w:szCs w:val="24"/>
        </w:rPr>
        <w:t xml:space="preserve">yarak ihtiyaç sayısı kadar görevlendirme yapılacaktır. </w:t>
      </w:r>
    </w:p>
    <w:p w:rsidR="00B44C16" w:rsidRPr="007470B5" w:rsidRDefault="00B44C16" w:rsidP="00B44C16">
      <w:pPr>
        <w:pStyle w:val="ListeParagraf"/>
        <w:numPr>
          <w:ilvl w:val="0"/>
          <w:numId w:val="5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 xml:space="preserve">Puanların eşit olması halinde sıralama 2014 yılı KPSS (DHBT) puanı yüksek olana, bu puanın da eşit olması halinde, hafızlık ve öğrenim durumuna göre </w:t>
      </w:r>
      <w:r>
        <w:rPr>
          <w:rFonts w:ascii="Times New Roman" w:hAnsi="Times New Roman" w:cs="Times New Roman"/>
          <w:sz w:val="24"/>
          <w:szCs w:val="24"/>
        </w:rPr>
        <w:t xml:space="preserve">yerleştirme </w:t>
      </w:r>
      <w:r w:rsidRPr="007470B5">
        <w:rPr>
          <w:rFonts w:ascii="Times New Roman" w:hAnsi="Times New Roman" w:cs="Times New Roman"/>
          <w:sz w:val="24"/>
          <w:szCs w:val="24"/>
        </w:rPr>
        <w:t>yapılacaktır.</w:t>
      </w:r>
    </w:p>
    <w:p w:rsidR="00B44C16" w:rsidRPr="007470B5" w:rsidRDefault="00B44C16" w:rsidP="00B44C16">
      <w:pPr>
        <w:pStyle w:val="ListeParagraf"/>
        <w:numPr>
          <w:ilvl w:val="0"/>
          <w:numId w:val="5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Yerleştirmeye hak kazandıktan sonra kendilerine teklif edilen görev yerini kabul etmeyen adaylar görevlendirme haklarını kaybedeceklerdir.</w:t>
      </w:r>
    </w:p>
    <w:p w:rsidR="00B44C16" w:rsidRPr="007470B5" w:rsidRDefault="00B44C16" w:rsidP="00B44C16">
      <w:pPr>
        <w:pStyle w:val="ListeParagraf"/>
        <w:numPr>
          <w:ilvl w:val="0"/>
          <w:numId w:val="5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Bu sınavda başarılı olanlar 201</w:t>
      </w:r>
      <w:r w:rsidR="00F57AAE">
        <w:rPr>
          <w:rFonts w:ascii="Times New Roman" w:hAnsi="Times New Roman" w:cs="Times New Roman"/>
          <w:sz w:val="24"/>
          <w:szCs w:val="24"/>
        </w:rPr>
        <w:t>6</w:t>
      </w:r>
      <w:r w:rsidRPr="007470B5">
        <w:rPr>
          <w:rFonts w:ascii="Times New Roman" w:hAnsi="Times New Roman" w:cs="Times New Roman"/>
          <w:sz w:val="24"/>
          <w:szCs w:val="24"/>
        </w:rPr>
        <w:t>-201</w:t>
      </w:r>
      <w:r w:rsidR="00F57AAE">
        <w:rPr>
          <w:rFonts w:ascii="Times New Roman" w:hAnsi="Times New Roman" w:cs="Times New Roman"/>
          <w:sz w:val="24"/>
          <w:szCs w:val="24"/>
        </w:rPr>
        <w:t>7</w:t>
      </w:r>
      <w:r w:rsidRPr="007470B5">
        <w:rPr>
          <w:rFonts w:ascii="Times New Roman" w:hAnsi="Times New Roman" w:cs="Times New Roman"/>
          <w:sz w:val="24"/>
          <w:szCs w:val="24"/>
        </w:rPr>
        <w:t xml:space="preserve"> eğitim ve öğretim döneminde </w:t>
      </w:r>
      <w:r w:rsidR="003E4ED7">
        <w:rPr>
          <w:rFonts w:ascii="Times New Roman" w:hAnsi="Times New Roman" w:cs="Times New Roman"/>
          <w:sz w:val="24"/>
          <w:szCs w:val="24"/>
        </w:rPr>
        <w:t xml:space="preserve">ihtiyaç durumuna göre </w:t>
      </w:r>
      <w:r w:rsidRPr="007470B5">
        <w:rPr>
          <w:rFonts w:ascii="Times New Roman" w:hAnsi="Times New Roman" w:cs="Times New Roman"/>
          <w:sz w:val="24"/>
          <w:szCs w:val="24"/>
        </w:rPr>
        <w:t>görevlendirilecektir.</w:t>
      </w:r>
    </w:p>
    <w:p w:rsidR="00B44C16" w:rsidRPr="007470B5" w:rsidRDefault="00B44C16" w:rsidP="00B44C16">
      <w:pPr>
        <w:spacing w:after="0" w:line="0" w:lineRule="atLeast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44C16" w:rsidRPr="007470B5" w:rsidRDefault="00B44C16" w:rsidP="00B44C16">
      <w:pPr>
        <w:spacing w:after="0" w:line="0" w:lineRule="atLeast"/>
        <w:ind w:left="36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0B5">
        <w:rPr>
          <w:rFonts w:ascii="Times New Roman" w:hAnsi="Times New Roman" w:cs="Times New Roman"/>
          <w:b/>
          <w:sz w:val="24"/>
          <w:szCs w:val="24"/>
        </w:rPr>
        <w:t>DİĞER HUSUSLAR:</w:t>
      </w:r>
    </w:p>
    <w:p w:rsidR="00B44C16" w:rsidRPr="007470B5" w:rsidRDefault="00B44C16" w:rsidP="00B44C16">
      <w:pPr>
        <w:spacing w:after="0" w:line="0" w:lineRule="atLeast"/>
        <w:ind w:left="36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C16" w:rsidRPr="007470B5" w:rsidRDefault="00B44C16" w:rsidP="00B44C16">
      <w:pPr>
        <w:pStyle w:val="ListeParagraf"/>
        <w:numPr>
          <w:ilvl w:val="0"/>
          <w:numId w:val="6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Sınav işlemleri süresince adayın beyanı esas alınacaktır. Gerçeğe aykırı belge ve beyanda bulunduğu tespit edilenlerin başvuru ve sınavları geçersiz sayılacağı gibi görevlendirme yapılması halinde de görevle ilişiği kesilecektir.</w:t>
      </w:r>
    </w:p>
    <w:p w:rsidR="00B44C16" w:rsidRPr="007470B5" w:rsidRDefault="00B44C16" w:rsidP="00B44C16">
      <w:pPr>
        <w:pStyle w:val="ListeParagraf"/>
        <w:numPr>
          <w:ilvl w:val="0"/>
          <w:numId w:val="6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Sınav ve görevlendirme sürecinde İl Müftülüğümüzün internet sitesinde yapılan tüm duyurular tebligat sayılacaktır.</w:t>
      </w:r>
    </w:p>
    <w:p w:rsidR="00B44C16" w:rsidRPr="007470B5" w:rsidRDefault="00B44C16" w:rsidP="00B44C16">
      <w:pPr>
        <w:spacing w:after="0" w:line="0" w:lineRule="atLeast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44C16" w:rsidRPr="007470B5" w:rsidRDefault="00B44C16" w:rsidP="00B44C16">
      <w:pPr>
        <w:spacing w:after="0" w:line="0" w:lineRule="atLeast"/>
        <w:ind w:left="36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0B5">
        <w:rPr>
          <w:rFonts w:ascii="Times New Roman" w:hAnsi="Times New Roman" w:cs="Times New Roman"/>
          <w:b/>
          <w:sz w:val="24"/>
          <w:szCs w:val="24"/>
        </w:rPr>
        <w:t>SINAV KONULARI:</w:t>
      </w:r>
    </w:p>
    <w:p w:rsidR="00B44C16" w:rsidRPr="007470B5" w:rsidRDefault="00B44C16" w:rsidP="00B44C16">
      <w:pPr>
        <w:pStyle w:val="ListeParagraf"/>
        <w:numPr>
          <w:ilvl w:val="0"/>
          <w:numId w:val="7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Kur’an-ı Kerim Yüzüne (40 Puan Üzerinden)</w:t>
      </w:r>
    </w:p>
    <w:p w:rsidR="00B44C16" w:rsidRPr="007470B5" w:rsidRDefault="00B44C16" w:rsidP="00B44C16">
      <w:pPr>
        <w:pStyle w:val="ListeParagraf"/>
        <w:numPr>
          <w:ilvl w:val="0"/>
          <w:numId w:val="7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Kur’an-ı Kerim Ezber (30 Puan Üzerinden)</w:t>
      </w:r>
    </w:p>
    <w:p w:rsidR="00B44C16" w:rsidRPr="007470B5" w:rsidRDefault="00B44C16" w:rsidP="00B44C16">
      <w:pPr>
        <w:pStyle w:val="ListeParagraf"/>
        <w:numPr>
          <w:ilvl w:val="0"/>
          <w:numId w:val="7"/>
        </w:numPr>
        <w:spacing w:after="0" w:line="0" w:lineRule="atLeast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470B5">
        <w:rPr>
          <w:rFonts w:ascii="Times New Roman" w:hAnsi="Times New Roman" w:cs="Times New Roman"/>
          <w:sz w:val="24"/>
          <w:szCs w:val="24"/>
        </w:rPr>
        <w:t>Dini bilgiler (30 Puan Üzerinden)</w:t>
      </w:r>
    </w:p>
    <w:p w:rsidR="00B44C16" w:rsidRPr="007470B5" w:rsidRDefault="00B44C16" w:rsidP="00B44C16">
      <w:pPr>
        <w:spacing w:after="0" w:line="0" w:lineRule="atLeast"/>
        <w:ind w:left="5013" w:firstLine="6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4C16" w:rsidRDefault="00B44C16" w:rsidP="00B44C16">
      <w:pPr>
        <w:spacing w:after="0" w:line="0" w:lineRule="atLeast"/>
        <w:ind w:left="5013" w:firstLine="6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4C16" w:rsidRDefault="000849FC" w:rsidP="00B44C16">
      <w:pPr>
        <w:spacing w:after="0" w:line="0" w:lineRule="atLeast"/>
        <w:ind w:left="5013" w:firstLine="6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Abdullah BİLECE</w:t>
      </w:r>
    </w:p>
    <w:p w:rsidR="00B44C16" w:rsidRDefault="00B44C16" w:rsidP="00B44C16">
      <w:pPr>
        <w:spacing w:after="0" w:line="0" w:lineRule="atLeast"/>
        <w:ind w:left="5013" w:firstLine="6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Müftü</w:t>
      </w:r>
      <w:r w:rsidR="000849FC">
        <w:rPr>
          <w:rFonts w:ascii="Times New Roman" w:eastAsia="Calibri" w:hAnsi="Times New Roman" w:cs="Times New Roman"/>
          <w:b/>
          <w:sz w:val="24"/>
          <w:szCs w:val="24"/>
        </w:rPr>
        <w:t xml:space="preserve"> V.</w:t>
      </w:r>
    </w:p>
    <w:p w:rsidR="00D06C6D" w:rsidRDefault="00D06C6D" w:rsidP="007926B5"/>
    <w:p w:rsidR="00297ED8" w:rsidRDefault="00297ED8"/>
    <w:p w:rsidR="00B44C16" w:rsidRDefault="00B44C16"/>
    <w:p w:rsidR="00A82A51" w:rsidRDefault="00A82A51"/>
    <w:p w:rsidR="00B44C16" w:rsidRDefault="00B44C16">
      <w:bookmarkStart w:id="0" w:name="_GoBack"/>
      <w:bookmarkEnd w:id="0"/>
    </w:p>
    <w:p w:rsidR="00B44C16" w:rsidRPr="00696D81" w:rsidRDefault="00B44C16" w:rsidP="00696D81">
      <w:pPr>
        <w:tabs>
          <w:tab w:val="left" w:pos="7139"/>
        </w:tabs>
        <w:spacing w:after="0"/>
        <w:rPr>
          <w:rFonts w:ascii="Times New Roman" w:eastAsia="Calibri" w:hAnsi="Times New Roman" w:cs="Times New Roman"/>
          <w:b/>
        </w:rPr>
      </w:pPr>
    </w:p>
    <w:sectPr w:rsidR="00B44C16" w:rsidRPr="00696D81" w:rsidSect="001D5E0E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73B"/>
    <w:multiLevelType w:val="hybridMultilevel"/>
    <w:tmpl w:val="925096B6"/>
    <w:lvl w:ilvl="0" w:tplc="2BDCE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29E8"/>
    <w:multiLevelType w:val="hybridMultilevel"/>
    <w:tmpl w:val="A3A21168"/>
    <w:lvl w:ilvl="0" w:tplc="0BF28938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0EDA"/>
    <w:multiLevelType w:val="hybridMultilevel"/>
    <w:tmpl w:val="3AAA1126"/>
    <w:lvl w:ilvl="0" w:tplc="E11A466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0AB5"/>
    <w:multiLevelType w:val="hybridMultilevel"/>
    <w:tmpl w:val="AA004332"/>
    <w:lvl w:ilvl="0" w:tplc="2BDCE06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57DB1"/>
    <w:multiLevelType w:val="hybridMultilevel"/>
    <w:tmpl w:val="8AA2D5E2"/>
    <w:lvl w:ilvl="0" w:tplc="2BDCE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8036D"/>
    <w:multiLevelType w:val="hybridMultilevel"/>
    <w:tmpl w:val="BC28D3A6"/>
    <w:lvl w:ilvl="0" w:tplc="2BDCE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322B6"/>
    <w:multiLevelType w:val="hybridMultilevel"/>
    <w:tmpl w:val="6598EBBE"/>
    <w:lvl w:ilvl="0" w:tplc="E65609AC">
      <w:start w:val="1"/>
      <w:numFmt w:val="decimal"/>
      <w:lvlText w:val="%1-"/>
      <w:lvlJc w:val="left"/>
      <w:pPr>
        <w:ind w:left="765" w:hanging="360"/>
      </w:pPr>
    </w:lvl>
    <w:lvl w:ilvl="1" w:tplc="041F0019">
      <w:start w:val="1"/>
      <w:numFmt w:val="lowerLetter"/>
      <w:lvlText w:val="%2."/>
      <w:lvlJc w:val="left"/>
      <w:pPr>
        <w:ind w:left="1485" w:hanging="360"/>
      </w:p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>
      <w:start w:val="1"/>
      <w:numFmt w:val="decimal"/>
      <w:lvlText w:val="%4."/>
      <w:lvlJc w:val="left"/>
      <w:pPr>
        <w:ind w:left="2925" w:hanging="360"/>
      </w:pPr>
    </w:lvl>
    <w:lvl w:ilvl="4" w:tplc="041F0019">
      <w:start w:val="1"/>
      <w:numFmt w:val="lowerLetter"/>
      <w:lvlText w:val="%5."/>
      <w:lvlJc w:val="left"/>
      <w:pPr>
        <w:ind w:left="3645" w:hanging="360"/>
      </w:pPr>
    </w:lvl>
    <w:lvl w:ilvl="5" w:tplc="041F001B">
      <w:start w:val="1"/>
      <w:numFmt w:val="lowerRoman"/>
      <w:lvlText w:val="%6."/>
      <w:lvlJc w:val="right"/>
      <w:pPr>
        <w:ind w:left="4365" w:hanging="180"/>
      </w:pPr>
    </w:lvl>
    <w:lvl w:ilvl="6" w:tplc="041F000F">
      <w:start w:val="1"/>
      <w:numFmt w:val="decimal"/>
      <w:lvlText w:val="%7."/>
      <w:lvlJc w:val="left"/>
      <w:pPr>
        <w:ind w:left="5085" w:hanging="360"/>
      </w:pPr>
    </w:lvl>
    <w:lvl w:ilvl="7" w:tplc="041F0019">
      <w:start w:val="1"/>
      <w:numFmt w:val="lowerLetter"/>
      <w:lvlText w:val="%8."/>
      <w:lvlJc w:val="left"/>
      <w:pPr>
        <w:ind w:left="5805" w:hanging="360"/>
      </w:pPr>
    </w:lvl>
    <w:lvl w:ilvl="8" w:tplc="041F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87C"/>
    <w:rsid w:val="000849FC"/>
    <w:rsid w:val="000A06FF"/>
    <w:rsid w:val="000F1538"/>
    <w:rsid w:val="00137315"/>
    <w:rsid w:val="001D5E0E"/>
    <w:rsid w:val="001D6504"/>
    <w:rsid w:val="002832F7"/>
    <w:rsid w:val="00297ED8"/>
    <w:rsid w:val="002B2B1C"/>
    <w:rsid w:val="003817EF"/>
    <w:rsid w:val="003E4ED7"/>
    <w:rsid w:val="00445C02"/>
    <w:rsid w:val="004544F1"/>
    <w:rsid w:val="005E327F"/>
    <w:rsid w:val="00696D81"/>
    <w:rsid w:val="007237A9"/>
    <w:rsid w:val="007655EE"/>
    <w:rsid w:val="007926B5"/>
    <w:rsid w:val="007C14ED"/>
    <w:rsid w:val="00837568"/>
    <w:rsid w:val="008D5A13"/>
    <w:rsid w:val="009311AF"/>
    <w:rsid w:val="00937A75"/>
    <w:rsid w:val="00A82A51"/>
    <w:rsid w:val="00A87148"/>
    <w:rsid w:val="00A93211"/>
    <w:rsid w:val="00B44C16"/>
    <w:rsid w:val="00D06C6D"/>
    <w:rsid w:val="00D1087C"/>
    <w:rsid w:val="00DE2689"/>
    <w:rsid w:val="00F57AAE"/>
    <w:rsid w:val="00F92AE8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4C16"/>
    <w:pPr>
      <w:ind w:left="720"/>
      <w:contextualSpacing/>
    </w:pPr>
  </w:style>
  <w:style w:type="table" w:styleId="TabloKlavuzu">
    <w:name w:val="Table Grid"/>
    <w:basedOn w:val="NormalTablo"/>
    <w:uiPriority w:val="39"/>
    <w:rsid w:val="00B4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68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849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sun@diyanet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235E-CA15-487A-B496-ACFDA60A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SEKME</dc:creator>
  <cp:lastModifiedBy>casper</cp:lastModifiedBy>
  <cp:revision>2</cp:revision>
  <cp:lastPrinted>2016-09-26T05:21:00Z</cp:lastPrinted>
  <dcterms:created xsi:type="dcterms:W3CDTF">2016-09-26T05:28:00Z</dcterms:created>
  <dcterms:modified xsi:type="dcterms:W3CDTF">2016-09-26T05:28:00Z</dcterms:modified>
</cp:coreProperties>
</file>